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D471F" w:rsidRPr="002D471F" w:rsidTr="002D471F">
        <w:tc>
          <w:tcPr>
            <w:tcW w:w="4785" w:type="dxa"/>
          </w:tcPr>
          <w:p w:rsidR="002D471F" w:rsidRPr="002D471F" w:rsidRDefault="002D471F" w:rsidP="002D471F">
            <w:pPr>
              <w:spacing w:after="15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2D471F">
              <w:rPr>
                <w:rFonts w:ascii="Times New Roman" w:eastAsia="Times New Roman" w:hAnsi="Times New Roman" w:cs="Times New Roman"/>
                <w:noProof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E1B00" w:rsidRDefault="00CE1B00" w:rsidP="00CE1B00">
            <w:pPr>
              <w:shd w:val="clear" w:color="auto" w:fill="FDFDFD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</w:pPr>
          </w:p>
          <w:p w:rsidR="002D471F" w:rsidRPr="002D471F" w:rsidRDefault="00CE1B00" w:rsidP="00CE1B00">
            <w:pPr>
              <w:shd w:val="clear" w:color="auto" w:fill="FDFDFD"/>
              <w:spacing w:after="150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  <w:lang w:eastAsia="ru-RU"/>
              </w:rPr>
              <w:t>На пользу дела</w:t>
            </w:r>
          </w:p>
        </w:tc>
      </w:tr>
    </w:tbl>
    <w:p w:rsidR="002D471F" w:rsidRPr="002D471F" w:rsidRDefault="002D471F" w:rsidP="002D471F">
      <w:pPr>
        <w:shd w:val="clear" w:color="auto" w:fill="FDFDFD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1B00" w:rsidRPr="0062526C" w:rsidRDefault="00CE1B00" w:rsidP="00CE1B00">
      <w:pPr>
        <w:pStyle w:val="ab"/>
        <w:ind w:firstLine="709"/>
        <w:jc w:val="both"/>
        <w:rPr>
          <w:szCs w:val="28"/>
        </w:rPr>
      </w:pPr>
      <w:r>
        <w:rPr>
          <w:bCs/>
          <w:szCs w:val="28"/>
        </w:rPr>
        <w:t>20</w:t>
      </w:r>
      <w:r w:rsidRPr="0062526C">
        <w:rPr>
          <w:bCs/>
          <w:szCs w:val="28"/>
        </w:rPr>
        <w:t xml:space="preserve"> июня 2018 специалисты </w:t>
      </w:r>
      <w:r w:rsidRPr="0062526C">
        <w:rPr>
          <w:szCs w:val="28"/>
        </w:rPr>
        <w:t xml:space="preserve">Управления Федеральной службы государственной регистрации, кадастра и картографии по Курской области приняли участие в </w:t>
      </w:r>
      <w:r>
        <w:rPr>
          <w:szCs w:val="28"/>
        </w:rPr>
        <w:t>семинаре с представителями профессионального сообщества – кадастровыми инженерами</w:t>
      </w:r>
      <w:r w:rsidRPr="0062526C">
        <w:rPr>
          <w:szCs w:val="28"/>
        </w:rPr>
        <w:t xml:space="preserve">. </w:t>
      </w:r>
    </w:p>
    <w:p w:rsidR="00CE1B00" w:rsidRDefault="00CE1B00" w:rsidP="00CE1B00">
      <w:pPr>
        <w:pStyle w:val="ab"/>
        <w:ind w:firstLine="709"/>
        <w:jc w:val="both"/>
        <w:rPr>
          <w:szCs w:val="28"/>
        </w:rPr>
      </w:pPr>
      <w:proofErr w:type="gramStart"/>
      <w:r w:rsidRPr="0062526C">
        <w:rPr>
          <w:szCs w:val="28"/>
        </w:rPr>
        <w:t>На повестк</w:t>
      </w:r>
      <w:r>
        <w:rPr>
          <w:szCs w:val="28"/>
        </w:rPr>
        <w:t>е</w:t>
      </w:r>
      <w:r w:rsidRPr="0062526C">
        <w:rPr>
          <w:szCs w:val="28"/>
        </w:rPr>
        <w:t xml:space="preserve"> дня </w:t>
      </w:r>
      <w:r>
        <w:rPr>
          <w:szCs w:val="28"/>
        </w:rPr>
        <w:t>обсуждались вопросы осуществления государственного кадастрового учета здания с назначением «жилое строение», использования проекта межевания территории, проекта организации и застройки территорий садоводческих, огороднических или дачных некоммерческих объединений при подготовке межевого плана земельного участка, расположенного в пределах территорий таких объединений,   оформления межевого плана земельного участка в соответствии с требованиями действующего законодательства, рассмотрены ошибки кадастровых инженеров, допускаемые при подготовке документов.</w:t>
      </w:r>
      <w:proofErr w:type="gramEnd"/>
    </w:p>
    <w:p w:rsidR="00CE1B00" w:rsidRDefault="00CE1B00" w:rsidP="00CE1B00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Также кадастровым инженерам была представлена презентация о преимуществах использования сервиса «Личный кабинет кадастрового инженера».</w:t>
      </w:r>
    </w:p>
    <w:p w:rsidR="00CE1B00" w:rsidRDefault="00CE1B00" w:rsidP="00CE1B00">
      <w:pPr>
        <w:pStyle w:val="ab"/>
        <w:ind w:firstLine="709"/>
        <w:jc w:val="both"/>
        <w:rPr>
          <w:szCs w:val="28"/>
        </w:rPr>
      </w:pPr>
      <w:r>
        <w:rPr>
          <w:szCs w:val="28"/>
        </w:rPr>
        <w:t>Много времени специалисты уделили ответам на вопросы кадастровых инженеров. Ни одна проблемная ситуация, вызывающая сложности не осталась без рассмотрения.</w:t>
      </w:r>
    </w:p>
    <w:p w:rsidR="00CE1B00" w:rsidRDefault="00CE1B00" w:rsidP="00CE1B00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Проведение подобных семинаров уже </w:t>
      </w:r>
      <w:proofErr w:type="gramStart"/>
      <w:r>
        <w:rPr>
          <w:szCs w:val="28"/>
        </w:rPr>
        <w:t xml:space="preserve">стало традицией и </w:t>
      </w:r>
      <w:r w:rsidRPr="0062526C">
        <w:rPr>
          <w:szCs w:val="28"/>
        </w:rPr>
        <w:t>явля</w:t>
      </w:r>
      <w:r>
        <w:rPr>
          <w:szCs w:val="28"/>
        </w:rPr>
        <w:t>е</w:t>
      </w:r>
      <w:r w:rsidRPr="0062526C">
        <w:rPr>
          <w:szCs w:val="28"/>
        </w:rPr>
        <w:t>тся</w:t>
      </w:r>
      <w:proofErr w:type="gramEnd"/>
      <w:r w:rsidRPr="0062526C">
        <w:rPr>
          <w:szCs w:val="28"/>
        </w:rPr>
        <w:t xml:space="preserve"> достаточно актуальн</w:t>
      </w:r>
      <w:r>
        <w:rPr>
          <w:szCs w:val="28"/>
        </w:rPr>
        <w:t>ым</w:t>
      </w:r>
      <w:r w:rsidRPr="0062526C">
        <w:rPr>
          <w:szCs w:val="28"/>
        </w:rPr>
        <w:t xml:space="preserve"> </w:t>
      </w:r>
      <w:r>
        <w:rPr>
          <w:szCs w:val="28"/>
        </w:rPr>
        <w:t xml:space="preserve"> мероприятием, направленным на повышение качества предоставления государственных услуг Росреестра.</w:t>
      </w:r>
    </w:p>
    <w:p w:rsidR="00CE1B00" w:rsidRDefault="00CE1B00" w:rsidP="00CE1B00">
      <w:pPr>
        <w:pStyle w:val="ab"/>
        <w:ind w:firstLine="709"/>
        <w:jc w:val="both"/>
        <w:rPr>
          <w:szCs w:val="28"/>
        </w:rPr>
      </w:pPr>
    </w:p>
    <w:p w:rsidR="002567C5" w:rsidRPr="002D471F" w:rsidRDefault="00CE1B00">
      <w:pPr>
        <w:rPr>
          <w:rFonts w:ascii="Times New Roman" w:hAnsi="Times New Roman" w:cs="Times New Roman"/>
          <w:sz w:val="28"/>
          <w:szCs w:val="28"/>
        </w:rPr>
      </w:pPr>
    </w:p>
    <w:sectPr w:rsidR="002567C5" w:rsidRPr="002D471F" w:rsidSect="002D471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71F"/>
    <w:rsid w:val="000303F5"/>
    <w:rsid w:val="002D471F"/>
    <w:rsid w:val="003A1195"/>
    <w:rsid w:val="003B707A"/>
    <w:rsid w:val="003C3957"/>
    <w:rsid w:val="004D2410"/>
    <w:rsid w:val="004D2A2A"/>
    <w:rsid w:val="00594E3E"/>
    <w:rsid w:val="00651CD1"/>
    <w:rsid w:val="00830737"/>
    <w:rsid w:val="008563A8"/>
    <w:rsid w:val="00A64F87"/>
    <w:rsid w:val="00B161E2"/>
    <w:rsid w:val="00BD7EA5"/>
    <w:rsid w:val="00CE1B00"/>
    <w:rsid w:val="00D94F2D"/>
    <w:rsid w:val="00DB4A58"/>
    <w:rsid w:val="00F7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paragraph" w:styleId="1">
    <w:name w:val="heading 1"/>
    <w:basedOn w:val="a"/>
    <w:link w:val="10"/>
    <w:uiPriority w:val="9"/>
    <w:qFormat/>
    <w:rsid w:val="002D4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11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1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A11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A1195"/>
    <w:rPr>
      <w:b/>
      <w:bCs/>
    </w:rPr>
  </w:style>
  <w:style w:type="character" w:styleId="a4">
    <w:name w:val="Emphasis"/>
    <w:basedOn w:val="a0"/>
    <w:uiPriority w:val="20"/>
    <w:qFormat/>
    <w:rsid w:val="003A1195"/>
    <w:rPr>
      <w:i/>
      <w:iCs/>
    </w:rPr>
  </w:style>
  <w:style w:type="paragraph" w:styleId="a5">
    <w:name w:val="List Paragraph"/>
    <w:basedOn w:val="a"/>
    <w:uiPriority w:val="34"/>
    <w:qFormat/>
    <w:rsid w:val="003A1195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2D471F"/>
    <w:rPr>
      <w:color w:val="0000FF"/>
      <w:u w:val="single"/>
    </w:rPr>
  </w:style>
  <w:style w:type="character" w:customStyle="1" w:styleId="hits">
    <w:name w:val="hits"/>
    <w:basedOn w:val="a0"/>
    <w:rsid w:val="002D471F"/>
  </w:style>
  <w:style w:type="paragraph" w:styleId="a7">
    <w:name w:val="Normal (Web)"/>
    <w:basedOn w:val="a"/>
    <w:uiPriority w:val="99"/>
    <w:semiHidden/>
    <w:unhideWhenUsed/>
    <w:rsid w:val="002D4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471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CE1B0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E1B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21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7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Азарова Ю В</cp:lastModifiedBy>
  <cp:revision>3</cp:revision>
  <cp:lastPrinted>2018-06-25T10:02:00Z</cp:lastPrinted>
  <dcterms:created xsi:type="dcterms:W3CDTF">2018-06-19T10:48:00Z</dcterms:created>
  <dcterms:modified xsi:type="dcterms:W3CDTF">2018-06-25T10:02:00Z</dcterms:modified>
</cp:coreProperties>
</file>